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5A523" w14:textId="77777777" w:rsidR="00BC374C" w:rsidRDefault="00BC374C" w:rsidP="00BC374C">
      <w:pPr>
        <w:tabs>
          <w:tab w:val="left" w:pos="1134"/>
        </w:tabs>
        <w:ind w:right="139"/>
        <w:rPr>
          <w:sz w:val="28"/>
          <w:szCs w:val="28"/>
        </w:rPr>
      </w:pPr>
    </w:p>
    <w:p w14:paraId="4C282215" w14:textId="01758ACD" w:rsidR="00BC374C" w:rsidRDefault="008E2FE4" w:rsidP="00BC374C">
      <w:pPr>
        <w:tabs>
          <w:tab w:val="left" w:pos="1134"/>
        </w:tabs>
        <w:ind w:right="13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ГОСУДАРСТВЕННАЯ ИТОГОВАЯ АТТЕСТАЦИЯ 9 КЛАСС</w:t>
      </w:r>
    </w:p>
    <w:p w14:paraId="1FDA42AD" w14:textId="0926BC3C" w:rsidR="00AA2273" w:rsidRPr="00BC374C" w:rsidRDefault="00AA2273" w:rsidP="00BC374C">
      <w:pPr>
        <w:tabs>
          <w:tab w:val="left" w:pos="1134"/>
        </w:tabs>
        <w:ind w:right="13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2025-2026 учебный год</w:t>
      </w:r>
    </w:p>
    <w:p w14:paraId="18EC9336" w14:textId="77777777" w:rsidR="00BC374C" w:rsidRDefault="00BC374C" w:rsidP="00BC374C">
      <w:pPr>
        <w:tabs>
          <w:tab w:val="left" w:pos="1134"/>
        </w:tabs>
        <w:ind w:right="139"/>
        <w:jc w:val="center"/>
        <w:rPr>
          <w:sz w:val="28"/>
          <w:szCs w:val="28"/>
        </w:rPr>
      </w:pPr>
    </w:p>
    <w:p w14:paraId="19547BDF" w14:textId="77777777" w:rsidR="00BC374C" w:rsidRDefault="00BC374C" w:rsidP="00BC374C">
      <w:pPr>
        <w:tabs>
          <w:tab w:val="left" w:pos="1134"/>
        </w:tabs>
        <w:ind w:right="139"/>
        <w:rPr>
          <w:sz w:val="28"/>
          <w:szCs w:val="28"/>
        </w:rPr>
      </w:pPr>
    </w:p>
    <w:p w14:paraId="38F8D6AC" w14:textId="7740AD6E" w:rsidR="00BC374C" w:rsidRDefault="00BC374C" w:rsidP="00BC374C">
      <w:pPr>
        <w:tabs>
          <w:tab w:val="left" w:pos="1134"/>
        </w:tabs>
        <w:ind w:right="139"/>
      </w:pPr>
      <w:r w:rsidRPr="00E60AAB">
        <w:rPr>
          <w:sz w:val="28"/>
          <w:szCs w:val="28"/>
        </w:rPr>
        <w:t xml:space="preserve">1.Формы проведения </w:t>
      </w:r>
      <w:r w:rsidRPr="00E60AAB">
        <w:rPr>
          <w:spacing w:val="-2"/>
          <w:sz w:val="28"/>
          <w:szCs w:val="28"/>
        </w:rPr>
        <w:t>ГИА-9:</w:t>
      </w:r>
      <w:r w:rsidRPr="00E60AAB">
        <w:rPr>
          <w:sz w:val="28"/>
          <w:szCs w:val="28"/>
        </w:rPr>
        <w:tab/>
      </w:r>
      <w:r w:rsidRPr="00E60AAB">
        <w:rPr>
          <w:spacing w:val="-2"/>
          <w:sz w:val="28"/>
          <w:szCs w:val="28"/>
        </w:rPr>
        <w:t xml:space="preserve">основной </w:t>
      </w:r>
      <w:r w:rsidRPr="00E60AAB">
        <w:rPr>
          <w:sz w:val="28"/>
          <w:szCs w:val="28"/>
        </w:rPr>
        <w:t>государственный экзамен для обучающихся 9 класса (далее – ОГЭ) и государственный выпускной экзамен для обучающихся 9 класса ОВЗ (далее – ГВЭ).( п.1 и 2 приказа МОН ДНР  от 01.09 2025 № 692)</w:t>
      </w:r>
      <w:r w:rsidRPr="00E60AAB">
        <w:t xml:space="preserve"> .</w:t>
      </w:r>
    </w:p>
    <w:p w14:paraId="074A504C" w14:textId="77777777" w:rsidR="00D71E11" w:rsidRDefault="00D71E11" w:rsidP="00BC374C">
      <w:pPr>
        <w:tabs>
          <w:tab w:val="left" w:pos="1134"/>
        </w:tabs>
        <w:ind w:right="139"/>
      </w:pPr>
    </w:p>
    <w:p w14:paraId="6E4B0C8F" w14:textId="48F7267C" w:rsidR="00BC374C" w:rsidRDefault="00D71E11" w:rsidP="00BC374C">
      <w:pPr>
        <w:tabs>
          <w:tab w:val="left" w:pos="1134"/>
        </w:tabs>
        <w:ind w:right="139"/>
        <w:rPr>
          <w:sz w:val="28"/>
        </w:rPr>
      </w:pPr>
      <w:r>
        <w:rPr>
          <w:sz w:val="28"/>
          <w:szCs w:val="28"/>
        </w:rPr>
        <w:t>2</w:t>
      </w:r>
      <w:r w:rsidR="00BC374C">
        <w:t>.</w:t>
      </w:r>
      <w:r w:rsidR="00BC374C" w:rsidRPr="00E60AAB">
        <w:rPr>
          <w:sz w:val="28"/>
          <w:szCs w:val="28"/>
        </w:rPr>
        <w:t>К</w:t>
      </w:r>
      <w:r w:rsidR="00BC374C" w:rsidRPr="00E60AAB">
        <w:t xml:space="preserve"> </w:t>
      </w:r>
      <w:r w:rsidR="00BC374C" w:rsidRPr="00E60AAB">
        <w:rPr>
          <w:sz w:val="28"/>
        </w:rPr>
        <w:t>прохождению</w:t>
      </w:r>
      <w:r w:rsidR="00BC374C" w:rsidRPr="00E60AAB">
        <w:rPr>
          <w:spacing w:val="40"/>
          <w:sz w:val="28"/>
        </w:rPr>
        <w:t xml:space="preserve"> </w:t>
      </w:r>
      <w:r w:rsidR="00BC374C" w:rsidRPr="00E60AAB">
        <w:rPr>
          <w:sz w:val="28"/>
        </w:rPr>
        <w:t>ГИА-9</w:t>
      </w:r>
      <w:r w:rsidR="00BC374C" w:rsidRPr="00E60AAB">
        <w:rPr>
          <w:spacing w:val="40"/>
          <w:sz w:val="28"/>
        </w:rPr>
        <w:t xml:space="preserve"> </w:t>
      </w:r>
      <w:r w:rsidR="00BC374C" w:rsidRPr="00E60AAB">
        <w:rPr>
          <w:sz w:val="28"/>
        </w:rPr>
        <w:t>допускаются</w:t>
      </w:r>
      <w:r w:rsidR="00BC374C" w:rsidRPr="00E60AAB">
        <w:rPr>
          <w:spacing w:val="40"/>
          <w:sz w:val="28"/>
        </w:rPr>
        <w:t xml:space="preserve"> </w:t>
      </w:r>
      <w:r w:rsidR="00BC374C" w:rsidRPr="00E60AAB">
        <w:rPr>
          <w:sz w:val="28"/>
        </w:rPr>
        <w:t>обучающиеся,</w:t>
      </w:r>
      <w:r w:rsidR="00BC374C" w:rsidRPr="00E60AAB">
        <w:rPr>
          <w:spacing w:val="40"/>
          <w:sz w:val="28"/>
        </w:rPr>
        <w:t xml:space="preserve"> </w:t>
      </w:r>
      <w:r w:rsidR="00BC374C" w:rsidRPr="00E60AAB">
        <w:rPr>
          <w:sz w:val="28"/>
        </w:rPr>
        <w:t>не</w:t>
      </w:r>
      <w:r w:rsidR="00BC374C" w:rsidRPr="00E60AAB">
        <w:rPr>
          <w:spacing w:val="-3"/>
          <w:sz w:val="28"/>
        </w:rPr>
        <w:t xml:space="preserve"> </w:t>
      </w:r>
      <w:r w:rsidR="00BC374C" w:rsidRPr="00E60AAB">
        <w:rPr>
          <w:sz w:val="28"/>
        </w:rPr>
        <w:t>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удовлетворительных), а также имеющие результат «зачет» за итоговое собеседование по русскому языку.( п.3 приказа МОН ДНР  от 01.09.2025 № 692)</w:t>
      </w:r>
    </w:p>
    <w:p w14:paraId="4C8C49B3" w14:textId="77777777" w:rsidR="00D71E11" w:rsidRPr="00E60AAB" w:rsidRDefault="00D71E11" w:rsidP="00BC374C">
      <w:pPr>
        <w:tabs>
          <w:tab w:val="left" w:pos="1134"/>
        </w:tabs>
        <w:ind w:right="139"/>
      </w:pPr>
    </w:p>
    <w:p w14:paraId="502DA9DB" w14:textId="27EB0729" w:rsidR="00BC374C" w:rsidRPr="00E60AAB" w:rsidRDefault="00D71E11" w:rsidP="00BC374C">
      <w:pPr>
        <w:widowControl/>
        <w:adjustRightInd w:val="0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</w:t>
      </w:r>
      <w:r w:rsidR="00BC374C" w:rsidRPr="00E60AAB">
        <w:rPr>
          <w:rFonts w:eastAsiaTheme="minorHAnsi"/>
          <w:sz w:val="28"/>
          <w:szCs w:val="28"/>
        </w:rPr>
        <w:t>.Местами проведения ГИА-9 являются</w:t>
      </w:r>
    </w:p>
    <w:p w14:paraId="02DA2395" w14:textId="77777777" w:rsidR="00BC374C" w:rsidRPr="00E60AAB" w:rsidRDefault="00BC374C" w:rsidP="00BC374C">
      <w:pPr>
        <w:widowControl/>
        <w:adjustRightInd w:val="0"/>
        <w:rPr>
          <w:rFonts w:eastAsiaTheme="minorHAnsi"/>
          <w:sz w:val="28"/>
          <w:szCs w:val="28"/>
        </w:rPr>
      </w:pPr>
      <w:r w:rsidRPr="00E60AAB">
        <w:rPr>
          <w:rFonts w:eastAsiaTheme="minorHAnsi"/>
          <w:sz w:val="28"/>
          <w:szCs w:val="28"/>
        </w:rPr>
        <w:t>образовательные организации, в которых участники ГИА-9 завершают освоение</w:t>
      </w:r>
    </w:p>
    <w:p w14:paraId="0593C99F" w14:textId="3CF42C06" w:rsidR="00BC374C" w:rsidRDefault="00BC374C" w:rsidP="00BC374C">
      <w:pPr>
        <w:pStyle w:val="TableParagraph"/>
        <w:tabs>
          <w:tab w:val="left" w:pos="723"/>
          <w:tab w:val="left" w:pos="2146"/>
        </w:tabs>
        <w:ind w:left="-9" w:right="-15"/>
        <w:jc w:val="both"/>
        <w:rPr>
          <w:rFonts w:eastAsiaTheme="minorHAnsi"/>
          <w:sz w:val="28"/>
          <w:szCs w:val="28"/>
        </w:rPr>
      </w:pPr>
      <w:r w:rsidRPr="00E60AAB">
        <w:rPr>
          <w:rFonts w:eastAsiaTheme="minorHAnsi"/>
          <w:sz w:val="28"/>
          <w:szCs w:val="28"/>
        </w:rPr>
        <w:t>образовательных программ основного общего образования.( п.4 приказа МОН ДНР от 01.09.2025 № 692)</w:t>
      </w:r>
    </w:p>
    <w:p w14:paraId="7E49AD67" w14:textId="77777777" w:rsidR="00D71E11" w:rsidRPr="00E60AAB" w:rsidRDefault="00D71E11" w:rsidP="00BC374C">
      <w:pPr>
        <w:pStyle w:val="TableParagraph"/>
        <w:tabs>
          <w:tab w:val="left" w:pos="723"/>
          <w:tab w:val="left" w:pos="2146"/>
        </w:tabs>
        <w:ind w:left="-9" w:right="-15"/>
        <w:jc w:val="both"/>
        <w:rPr>
          <w:sz w:val="28"/>
          <w:szCs w:val="28"/>
        </w:rPr>
      </w:pPr>
    </w:p>
    <w:p w14:paraId="11AA9EFA" w14:textId="2D5581ED" w:rsidR="00BC374C" w:rsidRPr="00E60AAB" w:rsidRDefault="00D71E11" w:rsidP="00BC374C">
      <w:pPr>
        <w:pStyle w:val="TableParagraph"/>
        <w:tabs>
          <w:tab w:val="left" w:pos="723"/>
        </w:tabs>
        <w:ind w:right="-15"/>
        <w:rPr>
          <w:sz w:val="28"/>
          <w:szCs w:val="28"/>
        </w:rPr>
      </w:pPr>
      <w:r>
        <w:rPr>
          <w:sz w:val="28"/>
          <w:szCs w:val="28"/>
        </w:rPr>
        <w:t>4</w:t>
      </w:r>
      <w:r w:rsidR="00BC374C" w:rsidRPr="00E60AAB">
        <w:rPr>
          <w:sz w:val="28"/>
          <w:szCs w:val="28"/>
        </w:rPr>
        <w:t>.ГИА-9 включает в</w:t>
      </w:r>
      <w:r w:rsidR="00BC374C" w:rsidRPr="00E60AAB">
        <w:rPr>
          <w:spacing w:val="80"/>
          <w:sz w:val="28"/>
          <w:szCs w:val="28"/>
        </w:rPr>
        <w:t xml:space="preserve"> </w:t>
      </w:r>
      <w:r w:rsidR="00BC374C" w:rsidRPr="00E60AAB">
        <w:rPr>
          <w:sz w:val="28"/>
          <w:szCs w:val="28"/>
        </w:rPr>
        <w:t>себя четыре экзамена: два обязательных ( русский язык и математика) и два по</w:t>
      </w:r>
      <w:r w:rsidR="00BC374C" w:rsidRPr="00E60AAB">
        <w:rPr>
          <w:spacing w:val="40"/>
          <w:sz w:val="28"/>
          <w:szCs w:val="28"/>
        </w:rPr>
        <w:t xml:space="preserve"> </w:t>
      </w:r>
      <w:r w:rsidR="00BC374C" w:rsidRPr="00E60AAB">
        <w:rPr>
          <w:sz w:val="28"/>
          <w:szCs w:val="28"/>
        </w:rPr>
        <w:t xml:space="preserve">выбору обучающегося </w:t>
      </w:r>
      <w:r w:rsidR="00BC374C" w:rsidRPr="00E60AAB">
        <w:rPr>
          <w:rFonts w:eastAsiaTheme="minorHAnsi"/>
          <w:sz w:val="28"/>
          <w:szCs w:val="28"/>
        </w:rPr>
        <w:t>«Биология», «География», «Иностранные языки» (английский, испанский, немецкий и французский), «Информатика», «История», «Литература», «Обществознание», «Физика», «Химия»</w:t>
      </w:r>
    </w:p>
    <w:p w14:paraId="59A1887E" w14:textId="6B8E56B4" w:rsidR="00BC374C" w:rsidRDefault="00BC374C" w:rsidP="00BC374C">
      <w:pPr>
        <w:pStyle w:val="TableParagraph"/>
        <w:tabs>
          <w:tab w:val="left" w:pos="723"/>
        </w:tabs>
        <w:ind w:right="-15"/>
        <w:rPr>
          <w:sz w:val="28"/>
          <w:szCs w:val="28"/>
        </w:rPr>
      </w:pPr>
      <w:r w:rsidRPr="00E60AAB">
        <w:rPr>
          <w:sz w:val="28"/>
          <w:szCs w:val="28"/>
        </w:rPr>
        <w:t>Для</w:t>
      </w:r>
      <w:r w:rsidRPr="00E60AAB">
        <w:rPr>
          <w:spacing w:val="-1"/>
          <w:sz w:val="28"/>
          <w:szCs w:val="28"/>
        </w:rPr>
        <w:t xml:space="preserve"> </w:t>
      </w:r>
      <w:r w:rsidRPr="00E60AAB">
        <w:rPr>
          <w:sz w:val="28"/>
          <w:szCs w:val="28"/>
        </w:rPr>
        <w:t>участников</w:t>
      </w:r>
      <w:r w:rsidRPr="00E60AAB">
        <w:rPr>
          <w:spacing w:val="-1"/>
          <w:sz w:val="28"/>
          <w:szCs w:val="28"/>
        </w:rPr>
        <w:t xml:space="preserve"> </w:t>
      </w:r>
      <w:r w:rsidRPr="00E60AAB">
        <w:rPr>
          <w:sz w:val="28"/>
          <w:szCs w:val="28"/>
        </w:rPr>
        <w:t>с</w:t>
      </w:r>
      <w:r w:rsidRPr="00E60AAB">
        <w:rPr>
          <w:spacing w:val="-1"/>
          <w:sz w:val="28"/>
          <w:szCs w:val="28"/>
        </w:rPr>
        <w:t xml:space="preserve"> </w:t>
      </w:r>
      <w:r w:rsidRPr="00E60AAB">
        <w:rPr>
          <w:sz w:val="28"/>
          <w:szCs w:val="28"/>
        </w:rPr>
        <w:t>ОВЗ, детей-инвалидов, инвалидов  ГИА-9 проводится по их желанию  только по обязательным экзаменам.</w:t>
      </w:r>
    </w:p>
    <w:p w14:paraId="4EA13532" w14:textId="77777777" w:rsidR="00D71E11" w:rsidRPr="00E60AAB" w:rsidRDefault="00D71E11" w:rsidP="00BC374C">
      <w:pPr>
        <w:pStyle w:val="TableParagraph"/>
        <w:tabs>
          <w:tab w:val="left" w:pos="723"/>
        </w:tabs>
        <w:ind w:right="-15"/>
        <w:rPr>
          <w:sz w:val="28"/>
          <w:szCs w:val="28"/>
        </w:rPr>
      </w:pPr>
    </w:p>
    <w:p w14:paraId="24FE36C2" w14:textId="1E777750" w:rsidR="00BC374C" w:rsidRDefault="00D71E11" w:rsidP="00BC374C">
      <w:pPr>
        <w:pStyle w:val="TableParagraph"/>
        <w:tabs>
          <w:tab w:val="left" w:pos="723"/>
        </w:tabs>
        <w:ind w:right="-15"/>
        <w:rPr>
          <w:sz w:val="28"/>
          <w:szCs w:val="28"/>
        </w:rPr>
      </w:pPr>
      <w:r>
        <w:rPr>
          <w:sz w:val="28"/>
          <w:szCs w:val="28"/>
        </w:rPr>
        <w:t>5</w:t>
      </w:r>
      <w:r w:rsidR="00BC374C" w:rsidRPr="00E60AAB">
        <w:rPr>
          <w:sz w:val="28"/>
          <w:szCs w:val="28"/>
        </w:rPr>
        <w:t>.Заявления об участии ГИА-9 подаются в школе  до</w:t>
      </w:r>
      <w:r w:rsidR="00BC374C" w:rsidRPr="00E60AAB">
        <w:rPr>
          <w:spacing w:val="80"/>
          <w:sz w:val="28"/>
          <w:szCs w:val="28"/>
        </w:rPr>
        <w:t xml:space="preserve"> </w:t>
      </w:r>
      <w:r w:rsidR="00BC374C" w:rsidRPr="00E60AAB">
        <w:rPr>
          <w:sz w:val="28"/>
          <w:szCs w:val="28"/>
        </w:rPr>
        <w:t>1</w:t>
      </w:r>
      <w:r w:rsidR="00BC374C" w:rsidRPr="00E60AAB">
        <w:rPr>
          <w:spacing w:val="40"/>
          <w:sz w:val="28"/>
          <w:szCs w:val="28"/>
        </w:rPr>
        <w:t xml:space="preserve"> </w:t>
      </w:r>
      <w:r w:rsidR="00BC374C" w:rsidRPr="00E60AAB">
        <w:rPr>
          <w:sz w:val="28"/>
          <w:szCs w:val="28"/>
        </w:rPr>
        <w:t xml:space="preserve">марта </w:t>
      </w:r>
      <w:r>
        <w:rPr>
          <w:sz w:val="28"/>
          <w:szCs w:val="28"/>
        </w:rPr>
        <w:t>2026 года</w:t>
      </w:r>
      <w:r w:rsidR="00BC374C" w:rsidRPr="00E60AAB">
        <w:rPr>
          <w:sz w:val="28"/>
          <w:szCs w:val="28"/>
        </w:rPr>
        <w:t>(включительно).</w:t>
      </w:r>
    </w:p>
    <w:p w14:paraId="5565606B" w14:textId="77777777" w:rsidR="00D71E11" w:rsidRPr="00E60AAB" w:rsidRDefault="00D71E11" w:rsidP="00BC374C">
      <w:pPr>
        <w:pStyle w:val="TableParagraph"/>
        <w:tabs>
          <w:tab w:val="left" w:pos="723"/>
        </w:tabs>
        <w:ind w:right="-15"/>
        <w:rPr>
          <w:sz w:val="28"/>
          <w:szCs w:val="28"/>
        </w:rPr>
      </w:pPr>
    </w:p>
    <w:p w14:paraId="47877EB4" w14:textId="0872F5AF" w:rsidR="00BC374C" w:rsidRDefault="00D71E11" w:rsidP="00BC374C">
      <w:pPr>
        <w:tabs>
          <w:tab w:val="left" w:pos="1604"/>
        </w:tabs>
        <w:ind w:right="441"/>
        <w:rPr>
          <w:spacing w:val="40"/>
          <w:sz w:val="28"/>
          <w:szCs w:val="28"/>
        </w:rPr>
      </w:pPr>
      <w:r>
        <w:rPr>
          <w:spacing w:val="-2"/>
          <w:sz w:val="28"/>
          <w:szCs w:val="28"/>
        </w:rPr>
        <w:t>6.</w:t>
      </w:r>
      <w:r w:rsidR="00BC374C" w:rsidRPr="00E60AAB">
        <w:rPr>
          <w:spacing w:val="-2"/>
          <w:sz w:val="28"/>
          <w:szCs w:val="28"/>
        </w:rPr>
        <w:t>ГИА-9</w:t>
      </w:r>
      <w:r w:rsidR="00BC374C" w:rsidRPr="00E60AAB">
        <w:rPr>
          <w:sz w:val="28"/>
          <w:szCs w:val="28"/>
        </w:rPr>
        <w:tab/>
      </w:r>
      <w:r w:rsidR="00BC374C" w:rsidRPr="00E60AAB">
        <w:rPr>
          <w:spacing w:val="-49"/>
          <w:sz w:val="28"/>
          <w:szCs w:val="28"/>
        </w:rPr>
        <w:t xml:space="preserve"> </w:t>
      </w:r>
      <w:r w:rsidR="00BC374C" w:rsidRPr="00E60AAB">
        <w:rPr>
          <w:sz w:val="28"/>
          <w:szCs w:val="28"/>
        </w:rPr>
        <w:t>проводится</w:t>
      </w:r>
      <w:r w:rsidR="00BC374C" w:rsidRPr="00E60AAB">
        <w:rPr>
          <w:sz w:val="28"/>
          <w:szCs w:val="28"/>
        </w:rPr>
        <w:tab/>
      </w:r>
      <w:r w:rsidR="00BC374C" w:rsidRPr="00E60AAB">
        <w:rPr>
          <w:sz w:val="28"/>
          <w:szCs w:val="28"/>
        </w:rPr>
        <w:tab/>
      </w:r>
      <w:r w:rsidR="00BC374C" w:rsidRPr="00E60AAB">
        <w:rPr>
          <w:spacing w:val="-45"/>
          <w:sz w:val="28"/>
          <w:szCs w:val="28"/>
        </w:rPr>
        <w:t xml:space="preserve"> </w:t>
      </w:r>
      <w:r w:rsidR="00BC374C" w:rsidRPr="00E60AAB">
        <w:rPr>
          <w:sz w:val="28"/>
          <w:szCs w:val="28"/>
        </w:rPr>
        <w:t xml:space="preserve">в </w:t>
      </w:r>
      <w:r w:rsidR="00BC374C" w:rsidRPr="00E60AAB">
        <w:rPr>
          <w:spacing w:val="-2"/>
          <w:sz w:val="28"/>
          <w:szCs w:val="28"/>
        </w:rPr>
        <w:t>досрочный,</w:t>
      </w:r>
      <w:r w:rsidR="00BC374C" w:rsidRPr="00E60AAB">
        <w:rPr>
          <w:sz w:val="28"/>
          <w:szCs w:val="28"/>
        </w:rPr>
        <w:tab/>
      </w:r>
      <w:r w:rsidR="00BC374C" w:rsidRPr="00E60AAB">
        <w:rPr>
          <w:spacing w:val="-2"/>
          <w:sz w:val="28"/>
          <w:szCs w:val="28"/>
        </w:rPr>
        <w:t>основной</w:t>
      </w:r>
      <w:r w:rsidR="00BC374C" w:rsidRPr="00E60AAB">
        <w:rPr>
          <w:sz w:val="28"/>
          <w:szCs w:val="28"/>
        </w:rPr>
        <w:tab/>
      </w:r>
      <w:r w:rsidR="00BC374C" w:rsidRPr="00E60AAB">
        <w:rPr>
          <w:spacing w:val="-10"/>
          <w:sz w:val="28"/>
          <w:szCs w:val="28"/>
        </w:rPr>
        <w:t xml:space="preserve">и </w:t>
      </w:r>
      <w:r w:rsidR="00BC374C" w:rsidRPr="00E60AAB">
        <w:rPr>
          <w:sz w:val="28"/>
          <w:szCs w:val="28"/>
        </w:rPr>
        <w:t>дополнительный</w:t>
      </w:r>
      <w:r w:rsidR="00BC374C" w:rsidRPr="00E60AAB">
        <w:rPr>
          <w:spacing w:val="40"/>
          <w:sz w:val="28"/>
          <w:szCs w:val="28"/>
        </w:rPr>
        <w:t xml:space="preserve"> </w:t>
      </w:r>
      <w:r w:rsidR="00BC374C" w:rsidRPr="00E60AAB">
        <w:rPr>
          <w:sz w:val="28"/>
          <w:szCs w:val="28"/>
        </w:rPr>
        <w:t>периоды.</w:t>
      </w:r>
      <w:r w:rsidR="00BC374C" w:rsidRPr="00E60AAB">
        <w:rPr>
          <w:spacing w:val="40"/>
          <w:sz w:val="28"/>
          <w:szCs w:val="28"/>
        </w:rPr>
        <w:t xml:space="preserve"> </w:t>
      </w:r>
    </w:p>
    <w:p w14:paraId="0AE6E420" w14:textId="77777777" w:rsidR="00D71E11" w:rsidRPr="00E60AAB" w:rsidRDefault="00D71E11" w:rsidP="00BC374C">
      <w:pPr>
        <w:tabs>
          <w:tab w:val="left" w:pos="1604"/>
        </w:tabs>
        <w:ind w:right="441"/>
        <w:rPr>
          <w:spacing w:val="40"/>
          <w:sz w:val="28"/>
          <w:szCs w:val="28"/>
        </w:rPr>
      </w:pPr>
    </w:p>
    <w:p w14:paraId="34148B25" w14:textId="0A8745C7" w:rsidR="00BC374C" w:rsidRPr="00E60AAB" w:rsidRDefault="00D71E11" w:rsidP="00BC374C">
      <w:pPr>
        <w:tabs>
          <w:tab w:val="left" w:pos="1604"/>
        </w:tabs>
        <w:ind w:right="441"/>
        <w:rPr>
          <w:sz w:val="28"/>
          <w:szCs w:val="28"/>
        </w:rPr>
      </w:pPr>
      <w:r>
        <w:rPr>
          <w:spacing w:val="40"/>
          <w:sz w:val="28"/>
          <w:szCs w:val="28"/>
        </w:rPr>
        <w:t>7</w:t>
      </w:r>
      <w:r w:rsidR="00BC374C" w:rsidRPr="00E60AAB">
        <w:rPr>
          <w:spacing w:val="40"/>
          <w:sz w:val="28"/>
          <w:szCs w:val="28"/>
        </w:rPr>
        <w:t>.</w:t>
      </w:r>
      <w:r w:rsidR="00BC374C" w:rsidRPr="00E60AAB">
        <w:rPr>
          <w:sz w:val="28"/>
          <w:szCs w:val="28"/>
        </w:rPr>
        <w:t xml:space="preserve">К сдаче экзаменов в досрочный </w:t>
      </w:r>
      <w:r w:rsidR="00BC374C" w:rsidRPr="00E60AAB">
        <w:rPr>
          <w:spacing w:val="-2"/>
          <w:sz w:val="28"/>
          <w:szCs w:val="28"/>
        </w:rPr>
        <w:t>период</w:t>
      </w:r>
      <w:r w:rsidR="00BC374C" w:rsidRPr="00E60AAB">
        <w:rPr>
          <w:sz w:val="28"/>
          <w:szCs w:val="28"/>
        </w:rPr>
        <w:t xml:space="preserve"> </w:t>
      </w:r>
      <w:r w:rsidR="00BC374C" w:rsidRPr="00E60AAB">
        <w:rPr>
          <w:spacing w:val="-2"/>
          <w:sz w:val="28"/>
          <w:szCs w:val="28"/>
        </w:rPr>
        <w:t>допускаются обучающиеся,</w:t>
      </w:r>
      <w:r w:rsidR="00BC374C" w:rsidRPr="00E60AAB">
        <w:rPr>
          <w:sz w:val="28"/>
          <w:szCs w:val="28"/>
        </w:rPr>
        <w:tab/>
      </w:r>
      <w:r w:rsidR="00BC374C" w:rsidRPr="00E60AAB">
        <w:rPr>
          <w:spacing w:val="-6"/>
          <w:sz w:val="28"/>
          <w:szCs w:val="28"/>
        </w:rPr>
        <w:t>не</w:t>
      </w:r>
      <w:r w:rsidR="00BC374C" w:rsidRPr="00E60AAB">
        <w:rPr>
          <w:spacing w:val="-34"/>
          <w:sz w:val="28"/>
          <w:szCs w:val="28"/>
        </w:rPr>
        <w:t xml:space="preserve"> </w:t>
      </w:r>
      <w:r w:rsidR="00BC374C" w:rsidRPr="00E60AAB">
        <w:rPr>
          <w:sz w:val="28"/>
          <w:szCs w:val="28"/>
        </w:rPr>
        <w:t xml:space="preserve">имеющие </w:t>
      </w:r>
      <w:r w:rsidR="00BC374C" w:rsidRPr="00E60AAB">
        <w:rPr>
          <w:spacing w:val="-2"/>
          <w:sz w:val="28"/>
          <w:szCs w:val="28"/>
        </w:rPr>
        <w:t>возможности</w:t>
      </w:r>
      <w:r w:rsidR="00BC374C" w:rsidRPr="00E60AAB">
        <w:rPr>
          <w:sz w:val="28"/>
          <w:szCs w:val="28"/>
        </w:rPr>
        <w:tab/>
      </w:r>
      <w:r w:rsidR="00BC374C" w:rsidRPr="00E60AAB">
        <w:rPr>
          <w:sz w:val="28"/>
          <w:szCs w:val="28"/>
        </w:rPr>
        <w:tab/>
      </w:r>
      <w:r w:rsidR="00BC374C" w:rsidRPr="00E60AAB">
        <w:rPr>
          <w:spacing w:val="-6"/>
          <w:sz w:val="28"/>
          <w:szCs w:val="28"/>
        </w:rPr>
        <w:t xml:space="preserve">по </w:t>
      </w:r>
      <w:r w:rsidR="00BC374C" w:rsidRPr="00E60AAB">
        <w:rPr>
          <w:spacing w:val="-2"/>
          <w:sz w:val="28"/>
          <w:szCs w:val="28"/>
        </w:rPr>
        <w:t>уважительным</w:t>
      </w:r>
      <w:r w:rsidR="00BC374C" w:rsidRPr="00E60AAB">
        <w:rPr>
          <w:sz w:val="28"/>
          <w:szCs w:val="28"/>
        </w:rPr>
        <w:tab/>
      </w:r>
      <w:r w:rsidR="00BC374C" w:rsidRPr="00E60AAB">
        <w:rPr>
          <w:spacing w:val="-2"/>
          <w:sz w:val="28"/>
          <w:szCs w:val="28"/>
        </w:rPr>
        <w:t xml:space="preserve">причинам (документально подтвержденным) сдать </w:t>
      </w:r>
      <w:r w:rsidR="00BC374C" w:rsidRPr="00E60AAB">
        <w:rPr>
          <w:sz w:val="28"/>
          <w:szCs w:val="28"/>
        </w:rPr>
        <w:t>экзамены в основной период.</w:t>
      </w:r>
    </w:p>
    <w:p w14:paraId="79940B69" w14:textId="77777777" w:rsidR="00C40D57" w:rsidRDefault="00C40D57"/>
    <w:sectPr w:rsidR="00C40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CA0"/>
    <w:rsid w:val="00862CA0"/>
    <w:rsid w:val="008E2FE4"/>
    <w:rsid w:val="00AA2273"/>
    <w:rsid w:val="00BC374C"/>
    <w:rsid w:val="00C40D57"/>
    <w:rsid w:val="00D7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D152"/>
  <w15:chartTrackingRefBased/>
  <w15:docId w15:val="{DEE3702C-0969-4903-B02E-4F29E7850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7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C37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2025-12-07T09:16:00Z</dcterms:created>
  <dcterms:modified xsi:type="dcterms:W3CDTF">2025-12-07T09:41:00Z</dcterms:modified>
</cp:coreProperties>
</file>